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414" w:type="dxa"/>
      </w:tblPr>
      <w:tblGrid>
        <w:gridCol w:w="1610"/>
        <w:gridCol w:w="5532"/>
        <w:gridCol w:w="1479"/>
      </w:tblGrid>
      <w:tr>
        <w:trPr>
          <w:trHeight w:val="1127" w:hRule="auto"/>
          <w:jc w:val="left"/>
        </w:trPr>
        <w:tc>
          <w:tcPr>
            <w:tcW w:w="16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21" w:dyaOrig="1065">
                <v:rect xmlns:o="urn:schemas-microsoft-com:office:office" xmlns:v="urn:schemas-microsoft-com:vml" id="rectole0000000000" style="width:66.050000pt;height:53.2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5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164" w:firstLine="113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MINISTÉRIO DA EDUCAÇÃO UNIVERSIDADE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FEDERAL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SÃO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JOÃO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DEL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REI</w:t>
            </w:r>
          </w:p>
          <w:p>
            <w:pPr>
              <w:spacing w:before="2" w:after="0" w:line="240"/>
              <w:ind w:right="1553" w:left="152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CAMPUS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SETE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LAGOAS</w:t>
            </w:r>
          </w:p>
          <w:p>
            <w:pPr>
              <w:spacing w:before="37" w:after="0" w:line="240"/>
              <w:ind w:right="1553" w:left="1521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PET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AGRONOMIA</w:t>
            </w:r>
          </w:p>
        </w:tc>
        <w:tc>
          <w:tcPr>
            <w:tcW w:w="14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3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059" w:dyaOrig="1057">
                <v:rect xmlns:o="urn:schemas-microsoft-com:office:office" xmlns:v="urn:schemas-microsoft-com:vml" id="rectole0000000001" style="width:52.950000pt;height:52.8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90" w:after="0" w:line="240"/>
        <w:ind w:right="0" w:left="15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EDITAL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SELEÇÃO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NOVOS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BOLSISTAS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CADASTRO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RESERVA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auto" w:val="clear"/>
        </w:rPr>
        <w:t xml:space="preserve">VAGAS</w:t>
      </w:r>
    </w:p>
    <w:p>
      <w:pPr>
        <w:spacing w:before="42" w:after="0" w:line="552"/>
        <w:ind w:right="1632" w:left="2721" w:firstLine="109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Edital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2022/01 </w:t>
        <w:br/>
        <w:t xml:space="preserve">FORMULÁRIO DE APRESENTAÇÃO </w:t>
      </w:r>
    </w:p>
    <w:p>
      <w:pPr>
        <w:spacing w:before="8" w:after="1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>
        <w:tblInd w:w="108" w:type="dxa"/>
      </w:tblPr>
      <w:tblGrid>
        <w:gridCol w:w="9014"/>
      </w:tblGrid>
      <w:tr>
        <w:trPr>
          <w:trHeight w:val="455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9" w:after="0" w:line="240"/>
              <w:ind w:right="1824" w:left="1823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Identificação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Candidato</w:t>
            </w:r>
          </w:p>
        </w:tc>
      </w:tr>
      <w:tr>
        <w:trPr>
          <w:trHeight w:val="2515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0" w:left="9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Nome:</w:t>
            </w:r>
          </w:p>
          <w:p>
            <w:pPr>
              <w:spacing w:before="127" w:after="0" w:line="240"/>
              <w:ind w:right="0" w:left="9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Período:</w:t>
            </w:r>
          </w:p>
          <w:p>
            <w:pPr>
              <w:spacing w:before="127" w:after="0" w:line="360"/>
              <w:ind w:right="5729" w:left="9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Previsão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Formatura: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Matrícula:</w:t>
            </w:r>
          </w:p>
          <w:p>
            <w:pPr>
              <w:spacing w:before="2" w:after="0" w:line="360"/>
              <w:ind w:right="7387" w:left="9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E-mail: Telefone:</w:t>
            </w:r>
          </w:p>
        </w:tc>
      </w:tr>
      <w:tr>
        <w:trPr>
          <w:trHeight w:val="455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9" w:after="0" w:line="240"/>
              <w:ind w:right="1826" w:left="1823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Expectativas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dentro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curso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Engenharia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Agronômica</w:t>
            </w:r>
          </w:p>
        </w:tc>
      </w:tr>
      <w:tr>
        <w:trPr>
          <w:trHeight w:val="1505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9" w:after="0" w:line="240"/>
              <w:ind w:right="100" w:left="90" w:firstLine="0"/>
              <w:jc w:val="both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Explicitar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escolha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curso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 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principal objetivo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durante sua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realização.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Exemplos: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formar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 mais rápido possível, participar de todas as atividades do campus, se formar e trabalhar no comércio, consultoria, seguir carreira acadêmica, ser produtor, entre outros.)</w:t>
            </w:r>
          </w:p>
        </w:tc>
      </w:tr>
      <w:tr>
        <w:trPr>
          <w:trHeight w:val="455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9" w:after="0" w:line="240"/>
              <w:ind w:right="1820" w:left="1823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Atividades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realizadas</w:t>
            </w:r>
          </w:p>
        </w:tc>
      </w:tr>
      <w:tr>
        <w:trPr>
          <w:trHeight w:val="1250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2"/>
              <w:ind w:right="0" w:left="9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(Apresentar todas as atividades que foram realizadas, como iniciação científica, estágios, grupo de estudos, empresas juniores, projetos de extensão, monitorias, entre outros)</w:t>
            </w:r>
          </w:p>
        </w:tc>
      </w:tr>
      <w:tr>
        <w:trPr>
          <w:trHeight w:val="455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1823" w:left="1823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Habilidades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além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academia</w:t>
            </w:r>
          </w:p>
        </w:tc>
      </w:tr>
      <w:tr>
        <w:trPr>
          <w:trHeight w:val="1250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2"/>
              <w:ind w:right="11" w:left="9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(Descrever habilidades que nem sempre são utilizadas num curso superior. Exemplos: facilidade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com mídias digitais, cursos e/ou habilidades natas em diferentes áreas, entre outros.</w:t>
            </w:r>
          </w:p>
        </w:tc>
      </w:tr>
      <w:tr>
        <w:trPr>
          <w:trHeight w:val="455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9" w:after="0" w:line="240"/>
              <w:ind w:right="1826" w:left="1823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Principais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interesses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Agronomia</w:t>
            </w:r>
          </w:p>
        </w:tc>
      </w:tr>
      <w:tr>
        <w:trPr>
          <w:trHeight w:val="368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40"/>
              <w:ind w:right="0" w:left="9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(Explicitar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os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motivos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pelos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quais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você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deseja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tornar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petiano)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014"/>
      </w:tblGrid>
      <w:tr>
        <w:trPr>
          <w:trHeight w:val="455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9" w:after="0" w:line="240"/>
              <w:ind w:right="1820" w:left="1823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Expectativas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relação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Agronomia</w:t>
            </w:r>
          </w:p>
        </w:tc>
      </w:tr>
      <w:tr>
        <w:trPr>
          <w:trHeight w:val="950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0" w:left="9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(Explicitar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quais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são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as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expectativas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relação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sua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possível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participação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2"/>
                <w:shd w:fill="auto" w:val="clear"/>
              </w:rPr>
              <w:t xml:space="preserve">grupo)</w:t>
            </w:r>
          </w:p>
        </w:tc>
      </w:tr>
      <w:tr>
        <w:trPr>
          <w:trHeight w:val="455" w:hRule="auto"/>
          <w:jc w:val="left"/>
        </w:trPr>
        <w:tc>
          <w:tcPr>
            <w:tcW w:w="90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9" w:after="0" w:line="240"/>
              <w:ind w:right="1821" w:left="182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Informações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relevantes</w:t>
            </w:r>
          </w:p>
          <w:p>
            <w:pPr>
              <w:spacing w:before="99" w:after="0" w:line="240"/>
              <w:ind w:right="1821" w:left="182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9299"/>
            </w:tblGrid>
            <w:tr>
              <w:trPr>
                <w:trHeight w:val="995" w:hRule="auto"/>
                <w:jc w:val="left"/>
              </w:trPr>
              <w:tc>
                <w:tcPr>
                  <w:tcW w:w="9299" w:type="dxa"/>
                  <w:tcBorders>
                    <w:top w:val="single" w:color="836967" w:sz="0"/>
                    <w:left w:val="single" w:color="836967" w:sz="0"/>
                    <w:bottom w:val="single" w:color="836967" w:sz="0"/>
                    <w:right w:val="single" w:color="836967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114" w:after="0" w:line="240"/>
                    <w:ind w:right="0" w:left="9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